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88" w:rsidRPr="00383C7B" w:rsidRDefault="00EF2DF5" w:rsidP="00F661FE">
      <w:pPr>
        <w:tabs>
          <w:tab w:val="left" w:pos="3690"/>
        </w:tabs>
        <w:spacing w:after="0" w:line="240" w:lineRule="auto"/>
        <w:rPr>
          <w:rFonts w:cs="Arial"/>
          <w:sz w:val="20"/>
          <w:szCs w:val="20"/>
        </w:rPr>
      </w:pPr>
      <w:r w:rsidRPr="00383C7B">
        <w:rPr>
          <w:rFonts w:cs="Arial"/>
          <w:sz w:val="20"/>
          <w:szCs w:val="20"/>
        </w:rPr>
        <w:t>As a participant in Preferred Research Partners, Inc. clinical research</w:t>
      </w:r>
      <w:r w:rsidR="006F78FE" w:rsidRPr="00383C7B">
        <w:rPr>
          <w:rFonts w:cs="Arial"/>
          <w:sz w:val="20"/>
          <w:szCs w:val="20"/>
        </w:rPr>
        <w:t xml:space="preserve"> study, you may</w:t>
      </w:r>
      <w:r w:rsidR="009E4C88" w:rsidRPr="00383C7B">
        <w:rPr>
          <w:rFonts w:cs="Arial"/>
          <w:sz w:val="20"/>
          <w:szCs w:val="20"/>
        </w:rPr>
        <w:t xml:space="preserve"> receive </w:t>
      </w:r>
      <w:r w:rsidR="00432055" w:rsidRPr="00383C7B">
        <w:rPr>
          <w:rFonts w:cs="Arial"/>
          <w:sz w:val="20"/>
          <w:szCs w:val="20"/>
        </w:rPr>
        <w:t>payments.</w:t>
      </w:r>
      <w:r w:rsidR="009E4C88" w:rsidRPr="00383C7B">
        <w:rPr>
          <w:rFonts w:cs="Arial"/>
          <w:sz w:val="20"/>
          <w:szCs w:val="20"/>
        </w:rPr>
        <w:t xml:space="preserve">  These funds are provided to help support your participation in the clinical trials. You will be paid for study visits that you complete, even if you do not complete the overall study.</w:t>
      </w:r>
    </w:p>
    <w:p w:rsidR="009E4C88" w:rsidRPr="00383C7B" w:rsidRDefault="009E4C88" w:rsidP="00797A60">
      <w:pPr>
        <w:spacing w:after="0" w:line="240" w:lineRule="auto"/>
        <w:rPr>
          <w:rFonts w:cs="Arial"/>
          <w:sz w:val="20"/>
          <w:szCs w:val="20"/>
        </w:rPr>
      </w:pPr>
    </w:p>
    <w:p w:rsidR="009E4C88" w:rsidRPr="00383C7B" w:rsidRDefault="009E4C88" w:rsidP="00797A60">
      <w:pPr>
        <w:spacing w:line="240" w:lineRule="auto"/>
        <w:rPr>
          <w:rFonts w:cs="Arial"/>
          <w:sz w:val="20"/>
          <w:szCs w:val="20"/>
        </w:rPr>
      </w:pPr>
      <w:r w:rsidRPr="00383C7B">
        <w:rPr>
          <w:rFonts w:cs="Arial"/>
          <w:sz w:val="20"/>
          <w:szCs w:val="20"/>
        </w:rPr>
        <w:t>Greenphire is a</w:t>
      </w:r>
      <w:r w:rsidR="00E364ED" w:rsidRPr="00383C7B">
        <w:rPr>
          <w:rFonts w:cs="Arial"/>
          <w:sz w:val="20"/>
          <w:szCs w:val="20"/>
        </w:rPr>
        <w:t xml:space="preserve"> company working </w:t>
      </w:r>
      <w:r w:rsidR="00432055" w:rsidRPr="00383C7B">
        <w:rPr>
          <w:rFonts w:cs="Arial"/>
          <w:sz w:val="20"/>
          <w:szCs w:val="20"/>
        </w:rPr>
        <w:t>with Preferred Research Partners, Inc.</w:t>
      </w:r>
      <w:r w:rsidR="00E364ED" w:rsidRPr="00383C7B">
        <w:rPr>
          <w:rFonts w:cs="Arial"/>
          <w:sz w:val="20"/>
          <w:szCs w:val="20"/>
        </w:rPr>
        <w:t xml:space="preserve"> to manage the payment</w:t>
      </w:r>
      <w:r w:rsidRPr="00383C7B">
        <w:rPr>
          <w:rFonts w:cs="Arial"/>
          <w:sz w:val="20"/>
          <w:szCs w:val="20"/>
        </w:rPr>
        <w:t xml:space="preserve"> process. You will be issued a Greenphire ClinCard, which is a debit card that your funds are loaded onto and can be used at your discretion.  When a visit is completed, funds will be approved and loaded onto your card.  The funds will be av</w:t>
      </w:r>
      <w:r w:rsidR="00E364ED" w:rsidRPr="00383C7B">
        <w:rPr>
          <w:rFonts w:cs="Arial"/>
          <w:sz w:val="20"/>
          <w:szCs w:val="20"/>
        </w:rPr>
        <w:t>ailable within 1 business day</w:t>
      </w:r>
      <w:r w:rsidRPr="00383C7B">
        <w:rPr>
          <w:rFonts w:cs="Arial"/>
          <w:sz w:val="20"/>
          <w:szCs w:val="20"/>
        </w:rPr>
        <w:t>.  You will be issued one card for the duration of your participation</w:t>
      </w:r>
      <w:r w:rsidR="00E364ED" w:rsidRPr="00383C7B">
        <w:rPr>
          <w:rFonts w:cs="Arial"/>
          <w:sz w:val="20"/>
          <w:szCs w:val="20"/>
        </w:rPr>
        <w:t xml:space="preserve"> in the clinical study</w:t>
      </w:r>
      <w:r w:rsidRPr="00383C7B">
        <w:rPr>
          <w:rFonts w:cs="Arial"/>
          <w:sz w:val="20"/>
          <w:szCs w:val="20"/>
        </w:rPr>
        <w:t>.</w:t>
      </w:r>
    </w:p>
    <w:p w:rsidR="009E4C88" w:rsidRPr="00383C7B" w:rsidRDefault="009E4C88" w:rsidP="00797A60">
      <w:pPr>
        <w:spacing w:line="240" w:lineRule="auto"/>
        <w:rPr>
          <w:rFonts w:cs="Arial"/>
          <w:sz w:val="20"/>
          <w:szCs w:val="20"/>
        </w:rPr>
      </w:pPr>
      <w:r w:rsidRPr="00383C7B">
        <w:rPr>
          <w:rFonts w:cs="Arial"/>
          <w:sz w:val="20"/>
          <w:szCs w:val="20"/>
        </w:rPr>
        <w:t>Additionally,</w:t>
      </w:r>
      <w:r w:rsidR="00E364ED" w:rsidRPr="00383C7B">
        <w:rPr>
          <w:rFonts w:cs="Arial"/>
          <w:sz w:val="20"/>
          <w:szCs w:val="20"/>
        </w:rPr>
        <w:t xml:space="preserve"> Preferred Research Partners through </w:t>
      </w:r>
      <w:proofErr w:type="spellStart"/>
      <w:r w:rsidR="00E364ED" w:rsidRPr="00383C7B">
        <w:rPr>
          <w:rFonts w:cs="Arial"/>
          <w:sz w:val="20"/>
          <w:szCs w:val="20"/>
        </w:rPr>
        <w:t>Greenphire</w:t>
      </w:r>
      <w:proofErr w:type="spellEnd"/>
      <w:r w:rsidR="00E364ED" w:rsidRPr="00383C7B">
        <w:rPr>
          <w:rFonts w:cs="Arial"/>
          <w:sz w:val="20"/>
          <w:szCs w:val="20"/>
        </w:rPr>
        <w:t xml:space="preserve"> can provide</w:t>
      </w:r>
      <w:r w:rsidRPr="00383C7B">
        <w:rPr>
          <w:rFonts w:cs="Arial"/>
          <w:sz w:val="20"/>
          <w:szCs w:val="20"/>
        </w:rPr>
        <w:t xml:space="preserve"> appointment reminders and payment alerts via text message and/or email message (standard text messaging rates will apply).  You will have the opportunity to opt-in to receive these messages, </w:t>
      </w:r>
      <w:r w:rsidR="00ED0E06" w:rsidRPr="00383C7B">
        <w:rPr>
          <w:rFonts w:cs="Arial"/>
          <w:sz w:val="20"/>
          <w:szCs w:val="20"/>
        </w:rPr>
        <w:t xml:space="preserve">but </w:t>
      </w:r>
      <w:r w:rsidRPr="00383C7B">
        <w:rPr>
          <w:rFonts w:cs="Arial"/>
          <w:sz w:val="20"/>
          <w:szCs w:val="20"/>
        </w:rPr>
        <w:t xml:space="preserve">you are not required to provide your cell phone or email address to be enrolled in the study or to use a ClinCard.  If you choose to receive messages and decide at a later date that you want to stop these messages, you will have the ability to opt-out. </w:t>
      </w:r>
    </w:p>
    <w:p w:rsidR="00CA584C" w:rsidRDefault="009E4C88" w:rsidP="00432055">
      <w:pPr>
        <w:pStyle w:val="00Paragraph"/>
        <w:spacing w:before="0" w:after="0" w:line="240" w:lineRule="auto"/>
        <w:jc w:val="both"/>
        <w:rPr>
          <w:rFonts w:asciiTheme="minorHAnsi" w:hAnsiTheme="minorHAnsi" w:cs="Arial"/>
          <w:sz w:val="20"/>
          <w:szCs w:val="20"/>
        </w:rPr>
      </w:pPr>
      <w:r w:rsidRPr="00383C7B">
        <w:rPr>
          <w:rFonts w:asciiTheme="minorHAnsi" w:hAnsiTheme="minorHAnsi" w:cs="Arial"/>
          <w:sz w:val="20"/>
          <w:szCs w:val="20"/>
        </w:rPr>
        <w:t>In order for Greenphire to be able to reimburse you via the ClinCard, Gree</w:t>
      </w:r>
      <w:r w:rsidR="00432055" w:rsidRPr="00383C7B">
        <w:rPr>
          <w:rFonts w:asciiTheme="minorHAnsi" w:hAnsiTheme="minorHAnsi" w:cs="Arial"/>
          <w:sz w:val="20"/>
          <w:szCs w:val="20"/>
        </w:rPr>
        <w:t>nphire needs to collect the following information:</w:t>
      </w:r>
    </w:p>
    <w:p w:rsidR="00383C7B" w:rsidRPr="00383C7B" w:rsidRDefault="00383C7B" w:rsidP="00432055">
      <w:pPr>
        <w:pStyle w:val="00Paragraph"/>
        <w:spacing w:before="0" w:after="0" w:line="240" w:lineRule="auto"/>
        <w:jc w:val="both"/>
        <w:rPr>
          <w:rFonts w:asciiTheme="minorHAnsi" w:hAnsiTheme="minorHAnsi" w:cs="Arial"/>
          <w:sz w:val="20"/>
          <w:szCs w:val="20"/>
        </w:rPr>
      </w:pPr>
    </w:p>
    <w:p w:rsidR="00432055" w:rsidRDefault="00432055" w:rsidP="00432055">
      <w:pPr>
        <w:pStyle w:val="00Paragraph"/>
        <w:spacing w:before="0" w:after="0" w:line="240" w:lineRule="auto"/>
        <w:jc w:val="both"/>
        <w:rPr>
          <w:rFonts w:asciiTheme="minorHAnsi" w:hAnsiTheme="minorHAnsi" w:cs="Arial"/>
          <w:sz w:val="22"/>
          <w:szCs w:val="22"/>
        </w:rPr>
      </w:pPr>
      <w:r w:rsidRPr="00432055">
        <w:rPr>
          <w:rFonts w:asciiTheme="minorHAnsi" w:hAnsiTheme="minorHAnsi" w:cs="Arial"/>
          <w:b/>
          <w:sz w:val="22"/>
          <w:szCs w:val="22"/>
        </w:rPr>
        <w:t>NAME:</w:t>
      </w:r>
      <w:r>
        <w:rPr>
          <w:rFonts w:asciiTheme="minorHAnsi" w:hAnsiTheme="minorHAnsi" w:cs="Arial"/>
          <w:sz w:val="22"/>
          <w:szCs w:val="22"/>
        </w:rPr>
        <w:t>_______________________________________________________________________________________</w:t>
      </w:r>
    </w:p>
    <w:p w:rsidR="00432055" w:rsidRDefault="00432055" w:rsidP="00432055">
      <w:pPr>
        <w:pStyle w:val="00Paragraph"/>
        <w:spacing w:before="0" w:after="0" w:line="240" w:lineRule="auto"/>
        <w:jc w:val="both"/>
        <w:rPr>
          <w:rFonts w:asciiTheme="minorHAnsi" w:hAnsiTheme="minorHAnsi" w:cs="Arial"/>
          <w:sz w:val="22"/>
          <w:szCs w:val="22"/>
        </w:rPr>
      </w:pPr>
    </w:p>
    <w:p w:rsidR="00432055" w:rsidRDefault="00432055" w:rsidP="00432055">
      <w:pPr>
        <w:pStyle w:val="00Paragraph"/>
        <w:spacing w:before="0" w:after="0" w:line="240" w:lineRule="auto"/>
        <w:jc w:val="both"/>
        <w:rPr>
          <w:rFonts w:asciiTheme="minorHAnsi" w:hAnsiTheme="minorHAnsi" w:cs="Arial"/>
          <w:sz w:val="22"/>
          <w:szCs w:val="22"/>
        </w:rPr>
      </w:pPr>
      <w:r w:rsidRPr="00432055">
        <w:rPr>
          <w:rFonts w:asciiTheme="minorHAnsi" w:hAnsiTheme="minorHAnsi" w:cs="Arial"/>
          <w:b/>
          <w:sz w:val="22"/>
          <w:szCs w:val="22"/>
        </w:rPr>
        <w:t>ADDRESS:</w:t>
      </w:r>
      <w:r>
        <w:rPr>
          <w:rFonts w:asciiTheme="minorHAnsi" w:hAnsiTheme="minorHAnsi" w:cs="Arial"/>
          <w:sz w:val="22"/>
          <w:szCs w:val="22"/>
        </w:rPr>
        <w:t>_____________________________________________________________________________________</w:t>
      </w:r>
    </w:p>
    <w:p w:rsidR="00432055" w:rsidRDefault="00432055" w:rsidP="00432055">
      <w:pPr>
        <w:pStyle w:val="00Paragraph"/>
        <w:spacing w:before="0" w:after="0" w:line="240" w:lineRule="auto"/>
        <w:jc w:val="both"/>
        <w:rPr>
          <w:rFonts w:asciiTheme="minorHAnsi" w:hAnsiTheme="minorHAnsi" w:cs="Arial"/>
          <w:sz w:val="22"/>
          <w:szCs w:val="22"/>
        </w:rPr>
      </w:pPr>
    </w:p>
    <w:p w:rsidR="009E4C88" w:rsidRDefault="00432055" w:rsidP="00432055">
      <w:pPr>
        <w:pStyle w:val="00Paragraph"/>
        <w:spacing w:before="0" w:after="0" w:line="240" w:lineRule="auto"/>
        <w:jc w:val="both"/>
        <w:rPr>
          <w:rFonts w:asciiTheme="minorHAnsi" w:hAnsiTheme="minorHAnsi" w:cs="Arial"/>
          <w:sz w:val="22"/>
          <w:szCs w:val="22"/>
        </w:rPr>
      </w:pPr>
      <w:r w:rsidRPr="00432055">
        <w:rPr>
          <w:rFonts w:asciiTheme="minorHAnsi" w:hAnsiTheme="minorHAnsi" w:cs="Arial"/>
          <w:b/>
          <w:sz w:val="22"/>
          <w:szCs w:val="22"/>
        </w:rPr>
        <w:t>DATE OF BIRTH</w:t>
      </w:r>
      <w:r>
        <w:rPr>
          <w:rFonts w:asciiTheme="minorHAnsi" w:hAnsiTheme="minorHAnsi" w:cs="Arial"/>
          <w:sz w:val="22"/>
          <w:szCs w:val="22"/>
        </w:rPr>
        <w:t>:_________________________________</w:t>
      </w:r>
      <w:r w:rsidRPr="00432055">
        <w:rPr>
          <w:rFonts w:asciiTheme="minorHAnsi" w:hAnsiTheme="minorHAnsi" w:cs="Arial"/>
          <w:b/>
          <w:sz w:val="22"/>
          <w:szCs w:val="22"/>
        </w:rPr>
        <w:t>SOCIAL SECURITY #</w:t>
      </w:r>
      <w:r>
        <w:rPr>
          <w:rFonts w:asciiTheme="minorHAnsi" w:hAnsiTheme="minorHAnsi" w:cs="Arial"/>
          <w:sz w:val="22"/>
          <w:szCs w:val="22"/>
        </w:rPr>
        <w:t>____________-_______-___________</w:t>
      </w:r>
    </w:p>
    <w:p w:rsidR="00432055" w:rsidRDefault="00432055" w:rsidP="00432055">
      <w:pPr>
        <w:pStyle w:val="00Paragraph"/>
        <w:spacing w:before="0" w:after="0" w:line="240" w:lineRule="auto"/>
        <w:jc w:val="both"/>
        <w:rPr>
          <w:rFonts w:asciiTheme="minorHAnsi" w:hAnsiTheme="minorHAnsi" w:cs="Arial"/>
          <w:sz w:val="22"/>
          <w:szCs w:val="22"/>
        </w:rPr>
      </w:pPr>
    </w:p>
    <w:p w:rsidR="00432055" w:rsidRDefault="00432055" w:rsidP="00432055">
      <w:pPr>
        <w:pStyle w:val="00Paragraph"/>
        <w:spacing w:before="0" w:after="0" w:line="240" w:lineRule="auto"/>
        <w:jc w:val="both"/>
        <w:rPr>
          <w:rFonts w:asciiTheme="minorHAnsi" w:hAnsiTheme="minorHAnsi" w:cs="Arial"/>
          <w:sz w:val="22"/>
          <w:szCs w:val="22"/>
        </w:rPr>
      </w:pPr>
      <w:r w:rsidRPr="00432055">
        <w:rPr>
          <w:rFonts w:asciiTheme="minorHAnsi" w:hAnsiTheme="minorHAnsi" w:cs="Arial"/>
          <w:b/>
          <w:sz w:val="22"/>
          <w:szCs w:val="22"/>
        </w:rPr>
        <w:t>PHONE</w:t>
      </w:r>
      <w:r>
        <w:rPr>
          <w:rFonts w:asciiTheme="minorHAnsi" w:hAnsiTheme="minorHAnsi" w:cs="Arial"/>
          <w:sz w:val="22"/>
          <w:szCs w:val="22"/>
        </w:rPr>
        <w:t xml:space="preserve"> </w:t>
      </w:r>
      <w:r w:rsidRPr="00432055">
        <w:rPr>
          <w:rFonts w:asciiTheme="minorHAnsi" w:hAnsiTheme="minorHAnsi" w:cs="Arial"/>
          <w:b/>
          <w:sz w:val="22"/>
          <w:szCs w:val="22"/>
        </w:rPr>
        <w:t>#</w:t>
      </w:r>
      <w:r>
        <w:rPr>
          <w:rFonts w:asciiTheme="minorHAnsi" w:hAnsiTheme="minorHAnsi" w:cs="Arial"/>
          <w:sz w:val="22"/>
          <w:szCs w:val="22"/>
        </w:rPr>
        <w:t>_______________________________________</w:t>
      </w:r>
      <w:r w:rsidRPr="00432055">
        <w:rPr>
          <w:rFonts w:asciiTheme="minorHAnsi" w:hAnsiTheme="minorHAnsi" w:cs="Arial"/>
          <w:b/>
          <w:sz w:val="22"/>
          <w:szCs w:val="22"/>
        </w:rPr>
        <w:t>EMAIL:</w:t>
      </w:r>
      <w:r>
        <w:rPr>
          <w:rFonts w:asciiTheme="minorHAnsi" w:hAnsiTheme="minorHAnsi" w:cs="Arial"/>
          <w:sz w:val="22"/>
          <w:szCs w:val="22"/>
        </w:rPr>
        <w:t>_________________________________________</w:t>
      </w:r>
    </w:p>
    <w:p w:rsidR="00432055" w:rsidRDefault="00432055" w:rsidP="00432055">
      <w:pPr>
        <w:pStyle w:val="00Paragraph"/>
        <w:spacing w:before="0" w:after="0" w:line="240" w:lineRule="auto"/>
        <w:jc w:val="both"/>
        <w:rPr>
          <w:rFonts w:asciiTheme="minorHAnsi" w:hAnsiTheme="minorHAnsi" w:cs="Arial"/>
          <w:sz w:val="22"/>
          <w:szCs w:val="22"/>
        </w:rPr>
      </w:pPr>
    </w:p>
    <w:p w:rsidR="00432055" w:rsidRPr="00383C7B" w:rsidRDefault="00432055" w:rsidP="00432055">
      <w:pPr>
        <w:pStyle w:val="00Paragraph"/>
        <w:spacing w:before="0" w:after="0" w:line="240" w:lineRule="auto"/>
        <w:jc w:val="both"/>
        <w:rPr>
          <w:rFonts w:asciiTheme="minorHAnsi" w:hAnsiTheme="minorHAnsi" w:cs="Arial"/>
          <w:sz w:val="20"/>
          <w:szCs w:val="20"/>
        </w:rPr>
      </w:pPr>
      <w:r w:rsidRPr="00383C7B">
        <w:rPr>
          <w:rFonts w:asciiTheme="minorHAnsi" w:hAnsiTheme="minorHAnsi" w:cs="Arial"/>
          <w:b/>
          <w:sz w:val="20"/>
          <w:szCs w:val="20"/>
        </w:rPr>
        <w:t>□</w:t>
      </w:r>
      <w:r w:rsidRPr="00383C7B">
        <w:rPr>
          <w:rFonts w:asciiTheme="minorHAnsi" w:hAnsiTheme="minorHAnsi" w:cs="Arial"/>
          <w:sz w:val="20"/>
          <w:szCs w:val="20"/>
        </w:rPr>
        <w:t xml:space="preserve"> I </w:t>
      </w:r>
      <w:r w:rsidRPr="00383C7B">
        <w:rPr>
          <w:rFonts w:asciiTheme="minorHAnsi" w:hAnsiTheme="minorHAnsi" w:cs="Arial"/>
          <w:b/>
          <w:sz w:val="20"/>
          <w:szCs w:val="20"/>
        </w:rPr>
        <w:t>AGREE</w:t>
      </w:r>
      <w:r w:rsidRPr="00383C7B">
        <w:rPr>
          <w:rFonts w:asciiTheme="minorHAnsi" w:hAnsiTheme="minorHAnsi" w:cs="Arial"/>
          <w:sz w:val="20"/>
          <w:szCs w:val="20"/>
        </w:rPr>
        <w:t xml:space="preserve"> TO RECEIVE UPDATES, REMINDERS, AND ALERTS VIA TEXT/SMS MESSAGES AND/OR EMAIL MESSAGE.</w:t>
      </w:r>
    </w:p>
    <w:p w:rsidR="00432055" w:rsidRPr="00383C7B" w:rsidRDefault="00432055" w:rsidP="00432055">
      <w:pPr>
        <w:pStyle w:val="00Paragraph"/>
        <w:spacing w:before="0" w:after="0" w:line="240" w:lineRule="auto"/>
        <w:jc w:val="both"/>
        <w:rPr>
          <w:rFonts w:asciiTheme="minorHAnsi" w:hAnsiTheme="minorHAnsi" w:cs="Arial"/>
          <w:sz w:val="20"/>
          <w:szCs w:val="20"/>
        </w:rPr>
      </w:pPr>
      <w:r w:rsidRPr="00383C7B">
        <w:rPr>
          <w:rFonts w:asciiTheme="minorHAnsi" w:hAnsiTheme="minorHAnsi" w:cs="Arial"/>
          <w:b/>
          <w:sz w:val="20"/>
          <w:szCs w:val="20"/>
        </w:rPr>
        <w:t>□</w:t>
      </w:r>
      <w:r w:rsidRPr="00383C7B">
        <w:rPr>
          <w:rFonts w:asciiTheme="minorHAnsi" w:hAnsiTheme="minorHAnsi" w:cs="Arial"/>
          <w:sz w:val="20"/>
          <w:szCs w:val="20"/>
        </w:rPr>
        <w:t xml:space="preserve"> I </w:t>
      </w:r>
      <w:r w:rsidRPr="00383C7B">
        <w:rPr>
          <w:rFonts w:asciiTheme="minorHAnsi" w:hAnsiTheme="minorHAnsi" w:cs="Arial"/>
          <w:b/>
          <w:sz w:val="20"/>
          <w:szCs w:val="20"/>
        </w:rPr>
        <w:t>DO NOT AGREE</w:t>
      </w:r>
      <w:r w:rsidRPr="00383C7B">
        <w:rPr>
          <w:rFonts w:asciiTheme="minorHAnsi" w:hAnsiTheme="minorHAnsi" w:cs="Arial"/>
          <w:sz w:val="20"/>
          <w:szCs w:val="20"/>
        </w:rPr>
        <w:t xml:space="preserve"> TO RECEIVE UPDATES, REMINDERS AND ALERTS VIA TEXT/SMS MESSAGES AND/OR EMAIL MESSAGE.</w:t>
      </w:r>
    </w:p>
    <w:p w:rsidR="00432055" w:rsidRPr="00383C7B" w:rsidRDefault="00432055" w:rsidP="00797A60">
      <w:pPr>
        <w:pStyle w:val="00Paragraph"/>
        <w:spacing w:before="0" w:after="0" w:line="240" w:lineRule="auto"/>
        <w:jc w:val="both"/>
        <w:rPr>
          <w:rFonts w:asciiTheme="minorHAnsi" w:hAnsiTheme="minorHAnsi" w:cs="Arial"/>
          <w:sz w:val="20"/>
          <w:szCs w:val="20"/>
        </w:rPr>
      </w:pPr>
    </w:p>
    <w:p w:rsidR="009E4C88" w:rsidRPr="00383C7B" w:rsidRDefault="009E4C88" w:rsidP="00797A60">
      <w:pPr>
        <w:pStyle w:val="00Paragraph"/>
        <w:spacing w:before="0" w:after="0" w:line="240" w:lineRule="auto"/>
        <w:jc w:val="both"/>
        <w:rPr>
          <w:rFonts w:asciiTheme="minorHAnsi" w:hAnsiTheme="minorHAnsi" w:cs="Arial"/>
          <w:sz w:val="20"/>
          <w:szCs w:val="20"/>
        </w:rPr>
      </w:pPr>
      <w:r w:rsidRPr="00383C7B">
        <w:rPr>
          <w:rFonts w:asciiTheme="minorHAnsi" w:hAnsiTheme="minorHAnsi" w:cs="Arial"/>
          <w:sz w:val="20"/>
          <w:szCs w:val="20"/>
        </w:rPr>
        <w:t>All information</w:t>
      </w:r>
      <w:r w:rsidR="00432055" w:rsidRPr="00383C7B">
        <w:rPr>
          <w:rFonts w:asciiTheme="minorHAnsi" w:hAnsiTheme="minorHAnsi" w:cs="Arial"/>
          <w:sz w:val="20"/>
          <w:szCs w:val="20"/>
        </w:rPr>
        <w:t xml:space="preserve"> collected by Preferred Research Partners, Inc. staff</w:t>
      </w:r>
      <w:r w:rsidRPr="00383C7B">
        <w:rPr>
          <w:rFonts w:asciiTheme="minorHAnsi" w:hAnsiTheme="minorHAnsi" w:cs="Arial"/>
          <w:sz w:val="20"/>
          <w:szCs w:val="20"/>
        </w:rPr>
        <w:t xml:space="preserve"> is stored</w:t>
      </w:r>
      <w:r w:rsidR="00E364ED" w:rsidRPr="00383C7B">
        <w:rPr>
          <w:rFonts w:asciiTheme="minorHAnsi" w:hAnsiTheme="minorHAnsi" w:cs="Arial"/>
          <w:sz w:val="20"/>
          <w:szCs w:val="20"/>
        </w:rPr>
        <w:t xml:space="preserve"> electronically</w:t>
      </w:r>
      <w:r w:rsidRPr="00383C7B">
        <w:rPr>
          <w:rFonts w:asciiTheme="minorHAnsi" w:hAnsiTheme="minorHAnsi" w:cs="Arial"/>
          <w:sz w:val="20"/>
          <w:szCs w:val="20"/>
        </w:rPr>
        <w:t xml:space="preserve"> in a secure fashion</w:t>
      </w:r>
      <w:r w:rsidR="00E364ED" w:rsidRPr="00383C7B">
        <w:rPr>
          <w:rFonts w:asciiTheme="minorHAnsi" w:hAnsiTheme="minorHAnsi" w:cs="Arial"/>
          <w:sz w:val="20"/>
          <w:szCs w:val="20"/>
        </w:rPr>
        <w:t xml:space="preserve"> on </w:t>
      </w:r>
      <w:proofErr w:type="spellStart"/>
      <w:r w:rsidR="00E364ED" w:rsidRPr="00383C7B">
        <w:rPr>
          <w:rFonts w:asciiTheme="minorHAnsi" w:hAnsiTheme="minorHAnsi" w:cs="Arial"/>
          <w:sz w:val="20"/>
          <w:szCs w:val="20"/>
        </w:rPr>
        <w:t>Greenphire</w:t>
      </w:r>
      <w:proofErr w:type="spellEnd"/>
      <w:r w:rsidR="00E364ED" w:rsidRPr="00383C7B">
        <w:rPr>
          <w:rFonts w:asciiTheme="minorHAnsi" w:hAnsiTheme="minorHAnsi" w:cs="Arial"/>
          <w:sz w:val="20"/>
          <w:szCs w:val="20"/>
        </w:rPr>
        <w:t xml:space="preserve"> and Preferred Research Partners servers</w:t>
      </w:r>
      <w:r w:rsidRPr="00383C7B">
        <w:rPr>
          <w:rFonts w:asciiTheme="minorHAnsi" w:hAnsiTheme="minorHAnsi" w:cs="Arial"/>
          <w:sz w:val="20"/>
          <w:szCs w:val="20"/>
        </w:rPr>
        <w:t xml:space="preserve">. </w:t>
      </w:r>
      <w:r w:rsidR="00ED0E06" w:rsidRPr="00383C7B">
        <w:rPr>
          <w:rFonts w:asciiTheme="minorHAnsi" w:hAnsiTheme="minorHAnsi" w:cs="Arial"/>
          <w:sz w:val="20"/>
          <w:szCs w:val="20"/>
        </w:rPr>
        <w:t>Your info</w:t>
      </w:r>
      <w:r w:rsidR="00432055" w:rsidRPr="00383C7B">
        <w:rPr>
          <w:rFonts w:asciiTheme="minorHAnsi" w:hAnsiTheme="minorHAnsi" w:cs="Arial"/>
          <w:sz w:val="20"/>
          <w:szCs w:val="20"/>
        </w:rPr>
        <w:t>rmation will not be shared</w:t>
      </w:r>
      <w:r w:rsidR="00ED0E06" w:rsidRPr="00383C7B">
        <w:rPr>
          <w:rFonts w:asciiTheme="minorHAnsi" w:hAnsiTheme="minorHAnsi" w:cs="Arial"/>
          <w:sz w:val="20"/>
          <w:szCs w:val="20"/>
        </w:rPr>
        <w:t xml:space="preserve"> or sold, used or distributed for any purpose other than as required to support the reimbursement process. </w:t>
      </w:r>
      <w:r w:rsidRPr="00383C7B">
        <w:rPr>
          <w:rFonts w:asciiTheme="minorHAnsi" w:hAnsiTheme="minorHAnsi" w:cs="Arial"/>
          <w:sz w:val="20"/>
          <w:szCs w:val="20"/>
        </w:rPr>
        <w:t>The treatment, communication and transfer of your personal data</w:t>
      </w:r>
      <w:r w:rsidR="00CA584C" w:rsidRPr="00383C7B">
        <w:rPr>
          <w:rFonts w:asciiTheme="minorHAnsi" w:hAnsiTheme="minorHAnsi" w:cs="Arial"/>
          <w:sz w:val="20"/>
          <w:szCs w:val="20"/>
        </w:rPr>
        <w:t xml:space="preserve"> conforms to the provisions in the Health Insurance Portability</w:t>
      </w:r>
      <w:r w:rsidR="006F78FE" w:rsidRPr="00383C7B">
        <w:rPr>
          <w:rFonts w:asciiTheme="minorHAnsi" w:hAnsiTheme="minorHAnsi" w:cs="Arial"/>
          <w:sz w:val="20"/>
          <w:szCs w:val="20"/>
        </w:rPr>
        <w:t xml:space="preserve"> and Accountability Act. HIPPA</w:t>
      </w:r>
      <w:r w:rsidRPr="00383C7B">
        <w:rPr>
          <w:rFonts w:asciiTheme="minorHAnsi" w:hAnsiTheme="minorHAnsi" w:cs="Arial"/>
          <w:sz w:val="20"/>
          <w:szCs w:val="20"/>
        </w:rPr>
        <w:t xml:space="preserve"> relating to Personal Data Protection. In accordance with what is established in the above-mentioned legislation, you can exercise the rights of access, modification, opposition and cancellation of data.</w:t>
      </w:r>
    </w:p>
    <w:p w:rsidR="00F34EFF" w:rsidRPr="00383C7B" w:rsidRDefault="00F34EFF" w:rsidP="00797A60">
      <w:pPr>
        <w:pStyle w:val="00Paragraph"/>
        <w:spacing w:before="0" w:after="0" w:line="240" w:lineRule="auto"/>
        <w:jc w:val="both"/>
        <w:rPr>
          <w:rFonts w:asciiTheme="minorHAnsi" w:hAnsiTheme="minorHAnsi"/>
          <w:color w:val="0000FF"/>
          <w:sz w:val="20"/>
          <w:szCs w:val="20"/>
          <w:lang w:val="en-GB"/>
        </w:rPr>
      </w:pPr>
    </w:p>
    <w:p w:rsidR="00F34EFF" w:rsidRPr="00383C7B" w:rsidRDefault="00F34EFF" w:rsidP="00797A60">
      <w:pPr>
        <w:pStyle w:val="NoSpacing"/>
        <w:rPr>
          <w:sz w:val="20"/>
          <w:szCs w:val="20"/>
        </w:rPr>
      </w:pPr>
      <w:r w:rsidRPr="00383C7B">
        <w:rPr>
          <w:sz w:val="20"/>
          <w:szCs w:val="20"/>
        </w:rPr>
        <w:t>By signing this consent form, you consent to providing all the before mentioned personal information that is needed to set up payments. You agree that the information you provide is</w:t>
      </w:r>
      <w:r w:rsidR="006F78FE" w:rsidRPr="00383C7B">
        <w:rPr>
          <w:sz w:val="20"/>
          <w:szCs w:val="20"/>
        </w:rPr>
        <w:t xml:space="preserve"> </w:t>
      </w:r>
      <w:r w:rsidRPr="00383C7B">
        <w:rPr>
          <w:sz w:val="20"/>
          <w:szCs w:val="20"/>
        </w:rPr>
        <w:t xml:space="preserve">used by </w:t>
      </w:r>
      <w:proofErr w:type="spellStart"/>
      <w:r w:rsidRPr="00383C7B">
        <w:rPr>
          <w:sz w:val="20"/>
          <w:szCs w:val="20"/>
        </w:rPr>
        <w:t>Greenphire</w:t>
      </w:r>
      <w:proofErr w:type="spellEnd"/>
      <w:r w:rsidRPr="00383C7B">
        <w:rPr>
          <w:sz w:val="20"/>
          <w:szCs w:val="20"/>
        </w:rPr>
        <w:t xml:space="preserve"> to perform reimbursement payments to you. </w:t>
      </w:r>
    </w:p>
    <w:p w:rsidR="00742B33" w:rsidRPr="00383C7B" w:rsidRDefault="00742B33" w:rsidP="009E4C88">
      <w:pPr>
        <w:pStyle w:val="NoSpacing"/>
        <w:rPr>
          <w:sz w:val="20"/>
          <w:szCs w:val="20"/>
        </w:rPr>
      </w:pPr>
    </w:p>
    <w:p w:rsidR="00742B33" w:rsidRPr="009E4C88" w:rsidRDefault="00742B33" w:rsidP="009E4C88">
      <w:pPr>
        <w:pStyle w:val="NoSpacing"/>
      </w:pPr>
    </w:p>
    <w:p w:rsidR="00383C7B" w:rsidRDefault="00A4495D" w:rsidP="00A4495D">
      <w:pPr>
        <w:rPr>
          <w:rFonts w:cs="Arial"/>
        </w:rPr>
      </w:pPr>
      <w:r w:rsidRPr="009E4C88">
        <w:rPr>
          <w:rFonts w:cs="Arial"/>
        </w:rPr>
        <w:t>________________________________________________________________________________________</w:t>
      </w:r>
      <w:r w:rsidR="00CA584C">
        <w:rPr>
          <w:rFonts w:cs="Arial"/>
          <w:i/>
        </w:rPr>
        <w:t>_____</w:t>
      </w:r>
      <w:r w:rsidR="00902200">
        <w:rPr>
          <w:rFonts w:cs="Arial"/>
          <w:i/>
        </w:rPr>
        <w:t xml:space="preserve"> Subject Printed Name</w:t>
      </w:r>
      <w:r w:rsidR="00902200">
        <w:rPr>
          <w:rFonts w:cs="Arial"/>
          <w:i/>
        </w:rPr>
        <w:tab/>
      </w:r>
    </w:p>
    <w:p w:rsidR="00A4495D" w:rsidRPr="009E4C88" w:rsidRDefault="00A4495D" w:rsidP="00A4495D">
      <w:pPr>
        <w:rPr>
          <w:rFonts w:cs="Arial"/>
        </w:rPr>
      </w:pPr>
      <w:r w:rsidRPr="009E4C88">
        <w:rPr>
          <w:rFonts w:cs="Arial"/>
        </w:rPr>
        <w:t>________________________________________________________________________________________</w:t>
      </w:r>
    </w:p>
    <w:p w:rsidR="00B45FED" w:rsidRPr="009E4C88" w:rsidRDefault="00902200" w:rsidP="000C42B8">
      <w:pPr>
        <w:rPr>
          <w:rFonts w:cs="Arial"/>
        </w:rPr>
      </w:pPr>
      <w:r>
        <w:rPr>
          <w:rFonts w:cs="Arial"/>
          <w:i/>
        </w:rPr>
        <w:t>Signature</w:t>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r>
      <w:r>
        <w:rPr>
          <w:rFonts w:cs="Arial"/>
          <w:i/>
        </w:rPr>
        <w:tab/>
        <w:t>Date</w:t>
      </w:r>
      <w:bookmarkStart w:id="0" w:name="_GoBack"/>
      <w:bookmarkEnd w:id="0"/>
      <w:r w:rsidR="00B45291" w:rsidRPr="002C67CE">
        <w:rPr>
          <w:rFonts w:cs="Arial"/>
          <w:i/>
        </w:rPr>
        <w:t xml:space="preserve">                 </w:t>
      </w:r>
      <w:r w:rsidR="005749F6">
        <w:rPr>
          <w:rFonts w:cs="Arial"/>
          <w:i/>
        </w:rPr>
        <w:tab/>
      </w:r>
      <w:r w:rsidR="005749F6">
        <w:rPr>
          <w:rFonts w:cs="Arial"/>
          <w:i/>
        </w:rPr>
        <w:tab/>
      </w:r>
      <w:r w:rsidR="005749F6">
        <w:rPr>
          <w:rFonts w:cs="Arial"/>
          <w:i/>
        </w:rPr>
        <w:tab/>
      </w:r>
      <w:r w:rsidR="005749F6">
        <w:rPr>
          <w:rFonts w:cs="Arial"/>
          <w:i/>
        </w:rPr>
        <w:tab/>
      </w:r>
      <w:r w:rsidR="005749F6">
        <w:rPr>
          <w:rFonts w:cs="Arial"/>
          <w:i/>
        </w:rPr>
        <w:tab/>
      </w:r>
      <w:r w:rsidR="00A4495D" w:rsidRPr="009E4C88">
        <w:rPr>
          <w:rFonts w:cs="Arial"/>
          <w:i/>
        </w:rPr>
        <w:tab/>
      </w:r>
    </w:p>
    <w:sectPr w:rsidR="00B45FED" w:rsidRPr="009E4C88" w:rsidSect="00D535D5">
      <w:headerReference w:type="default" r:id="rId8"/>
      <w:footerReference w:type="default" r:id="rId9"/>
      <w:headerReference w:type="first" r:id="rId10"/>
      <w:footerReference w:type="first" r:id="rId11"/>
      <w:pgSz w:w="12240" w:h="15840" w:code="1"/>
      <w:pgMar w:top="1173" w:right="1008" w:bottom="1008" w:left="1008" w:header="432"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498" w:rsidRDefault="00BA4498" w:rsidP="005E3EBE">
      <w:pPr>
        <w:spacing w:after="0" w:line="240" w:lineRule="auto"/>
      </w:pPr>
      <w:r>
        <w:separator/>
      </w:r>
    </w:p>
  </w:endnote>
  <w:endnote w:type="continuationSeparator" w:id="0">
    <w:p w:rsidR="00BA4498" w:rsidRDefault="00BA4498" w:rsidP="005E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68" w:rsidRPr="00AF6268" w:rsidRDefault="00321445" w:rsidP="004521F2">
    <w:pPr>
      <w:pStyle w:val="Footer"/>
    </w:pPr>
    <w:r>
      <w:t>www.greenphire.com</w:t>
    </w:r>
    <w:r>
      <w:tab/>
    </w:r>
    <w:r>
      <w:tab/>
    </w:r>
    <w:r w:rsidRPr="00321445">
      <w:t>page</w:t>
    </w:r>
    <w:r w:rsidR="00106C32" w:rsidRPr="00321445">
      <w:fldChar w:fldCharType="begin"/>
    </w:r>
    <w:r w:rsidRPr="00321445">
      <w:instrText xml:space="preserve"> PAGE   \* MERGEFORMAT </w:instrText>
    </w:r>
    <w:r w:rsidR="00106C32" w:rsidRPr="00321445">
      <w:fldChar w:fldCharType="separate"/>
    </w:r>
    <w:r w:rsidR="00383C7B">
      <w:rPr>
        <w:noProof/>
      </w:rPr>
      <w:t>2</w:t>
    </w:r>
    <w:r w:rsidR="00106C32" w:rsidRPr="00321445">
      <w:fldChar w:fldCharType="end"/>
    </w:r>
    <w:r w:rsidRPr="00321445">
      <w:t>of</w:t>
    </w:r>
    <w:r w:rsidR="00106C32">
      <w:fldChar w:fldCharType="begin"/>
    </w:r>
    <w:r>
      <w:instrText xml:space="preserve"> NUMPAGES  \# "0" \* Arabic  \* MERGEFORMAT </w:instrText>
    </w:r>
    <w:r w:rsidR="00106C32">
      <w:fldChar w:fldCharType="separate"/>
    </w:r>
    <w:r w:rsidR="00383C7B">
      <w:rPr>
        <w:noProof/>
      </w:rPr>
      <w:t>1</w:t>
    </w:r>
    <w:r w:rsidR="00106C3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C7B" w:rsidRDefault="00383C7B">
    <w:pPr>
      <w:pStyle w:val="Footer"/>
    </w:pPr>
    <w:hyperlink r:id="rId1" w:history="1">
      <w:r w:rsidRPr="00824AA5">
        <w:rPr>
          <w:rStyle w:val="Hyperlink"/>
        </w:rPr>
        <w:t>www.greenphire.com</w:t>
      </w:r>
    </w:hyperlink>
    <w:r>
      <w:tab/>
    </w:r>
  </w:p>
  <w:p w:rsidR="00383C7B" w:rsidRDefault="00383C7B">
    <w:pPr>
      <w:pStyle w:val="Footer"/>
    </w:pPr>
    <w:r>
      <w:t>Version 1, 08FEB2017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498" w:rsidRDefault="00BA4498" w:rsidP="005E3EBE">
      <w:pPr>
        <w:spacing w:after="0" w:line="240" w:lineRule="auto"/>
      </w:pPr>
      <w:r>
        <w:separator/>
      </w:r>
    </w:p>
  </w:footnote>
  <w:footnote w:type="continuationSeparator" w:id="0">
    <w:p w:rsidR="00BA4498" w:rsidRDefault="00BA4498" w:rsidP="005E3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EBE" w:rsidRPr="00F43E99" w:rsidRDefault="00AF6268" w:rsidP="00A75184">
    <w:pPr>
      <w:pStyle w:val="Header"/>
      <w:jc w:val="right"/>
      <w:rPr>
        <w:rStyle w:val="SubtleEmphasis"/>
      </w:rPr>
    </w:pPr>
    <w:r>
      <w:rPr>
        <w:i/>
        <w:iCs/>
        <w:noProof/>
        <w:color w:val="96C61C"/>
      </w:rPr>
      <w:drawing>
        <wp:anchor distT="0" distB="0" distL="114300" distR="114300" simplePos="0" relativeHeight="251658240" behindDoc="0" locked="0" layoutInCell="1" allowOverlap="1">
          <wp:simplePos x="0" y="0"/>
          <wp:positionH relativeFrom="column">
            <wp:posOffset>-1905</wp:posOffset>
          </wp:positionH>
          <wp:positionV relativeFrom="paragraph">
            <wp:posOffset>-36195</wp:posOffset>
          </wp:positionV>
          <wp:extent cx="314325" cy="304800"/>
          <wp:effectExtent l="19050" t="0" r="9525" b="0"/>
          <wp:wrapThrough wrapText="bothSides">
            <wp:wrapPolygon edited="0">
              <wp:start x="-1309" y="0"/>
              <wp:lineTo x="-1309" y="20250"/>
              <wp:lineTo x="22255" y="20250"/>
              <wp:lineTo x="22255" y="0"/>
              <wp:lineTo x="-1309" y="0"/>
            </wp:wrapPolygon>
          </wp:wrapThrough>
          <wp:docPr id="3" name="Picture 2" descr="Greenphire-Logo-Circle-50x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hire-Logo-Circle-50x50.jpg"/>
                  <pic:cNvPicPr/>
                </pic:nvPicPr>
                <pic:blipFill>
                  <a:blip r:embed="rId1"/>
                  <a:stretch>
                    <a:fillRect/>
                  </a:stretch>
                </pic:blipFill>
                <pic:spPr>
                  <a:xfrm>
                    <a:off x="0" y="0"/>
                    <a:ext cx="314325" cy="304800"/>
                  </a:xfrm>
                  <a:prstGeom prst="rect">
                    <a:avLst/>
                  </a:prstGeom>
                  <a:noFill/>
                  <a:ln>
                    <a:noFill/>
                  </a:ln>
                </pic:spPr>
              </pic:pic>
            </a:graphicData>
          </a:graphic>
        </wp:anchor>
      </w:drawing>
    </w:r>
    <w:r w:rsidR="003A7BE5">
      <w:rPr>
        <w:rStyle w:val="SubtleEmphasis"/>
      </w:rPr>
      <w:t>ClinCard /Travel/Messaging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95D" w:rsidRDefault="00EF2DF5" w:rsidP="00EF2DF5">
    <w:pPr>
      <w:pStyle w:val="Title"/>
      <w:pBdr>
        <w:bottom w:val="single" w:sz="24" w:space="5" w:color="96C61C"/>
      </w:pBdr>
      <w:jc w:val="left"/>
      <w:rPr>
        <w:rFonts w:ascii="Calibri" w:hAnsi="Calibri" w:cs="Arial"/>
        <w:sz w:val="44"/>
        <w:szCs w:val="44"/>
      </w:rPr>
    </w:pPr>
    <w:r>
      <w:rPr>
        <w:rFonts w:ascii="Calibri" w:hAnsi="Calibri"/>
        <w:noProof/>
        <w:sz w:val="36"/>
        <w:szCs w:val="36"/>
      </w:rPr>
      <w:drawing>
        <wp:inline distT="0" distB="0" distL="0" distR="0">
          <wp:extent cx="17430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P logo (COLOR).jpg"/>
                  <pic:cNvPicPr/>
                </pic:nvPicPr>
                <pic:blipFill>
                  <a:blip r:embed="rId1">
                    <a:extLst>
                      <a:ext uri="{28A0092B-C50C-407E-A947-70E740481C1C}">
                        <a14:useLocalDpi xmlns:a14="http://schemas.microsoft.com/office/drawing/2010/main" val="0"/>
                      </a:ext>
                    </a:extLst>
                  </a:blip>
                  <a:stretch>
                    <a:fillRect/>
                  </a:stretch>
                </pic:blipFill>
                <pic:spPr>
                  <a:xfrm>
                    <a:off x="0" y="0"/>
                    <a:ext cx="1743075" cy="847725"/>
                  </a:xfrm>
                  <a:prstGeom prst="rect">
                    <a:avLst/>
                  </a:prstGeom>
                </pic:spPr>
              </pic:pic>
            </a:graphicData>
          </a:graphic>
        </wp:inline>
      </w:drawing>
    </w:r>
    <w:r w:rsidR="00A4495D" w:rsidRPr="00742B33">
      <w:rPr>
        <w:rFonts w:ascii="Calibri" w:hAnsi="Calibri"/>
        <w:noProof/>
        <w:sz w:val="36"/>
        <w:szCs w:val="36"/>
      </w:rPr>
      <w:tab/>
    </w:r>
    <w:r w:rsidR="00A4495D">
      <w:rPr>
        <w:rFonts w:ascii="Calibri" w:hAnsi="Calibri" w:cs="Arial"/>
        <w:sz w:val="44"/>
        <w:szCs w:val="44"/>
      </w:rPr>
      <w:tab/>
    </w:r>
    <w:r w:rsidR="00A4495D">
      <w:rPr>
        <w:rFonts w:ascii="Calibri" w:hAnsi="Calibri" w:cs="Arial"/>
        <w:sz w:val="44"/>
        <w:szCs w:val="44"/>
      </w:rPr>
      <w:tab/>
    </w:r>
    <w:r w:rsidR="00A4495D">
      <w:rPr>
        <w:rFonts w:ascii="Calibri" w:hAnsi="Calibri" w:cs="Arial"/>
        <w:sz w:val="44"/>
        <w:szCs w:val="44"/>
      </w:rPr>
      <w:tab/>
    </w:r>
    <w:r w:rsidR="00742B33">
      <w:rPr>
        <w:rFonts w:ascii="Calibri" w:hAnsi="Calibri" w:cs="Arial"/>
        <w:sz w:val="44"/>
        <w:szCs w:val="44"/>
      </w:rPr>
      <w:tab/>
    </w:r>
    <w:r w:rsidR="00742B33">
      <w:rPr>
        <w:rFonts w:ascii="Calibri" w:hAnsi="Calibri" w:cs="Arial"/>
        <w:sz w:val="44"/>
        <w:szCs w:val="44"/>
      </w:rPr>
      <w:tab/>
    </w:r>
    <w:r w:rsidR="00742B33">
      <w:rPr>
        <w:rFonts w:ascii="Calibri" w:hAnsi="Calibri" w:cs="Arial"/>
        <w:sz w:val="44"/>
        <w:szCs w:val="44"/>
      </w:rPr>
      <w:tab/>
    </w:r>
    <w:r w:rsidR="00A4495D">
      <w:rPr>
        <w:rFonts w:ascii="Calibri" w:hAnsi="Calibri" w:cs="Arial"/>
        <w:sz w:val="44"/>
        <w:szCs w:val="44"/>
      </w:rPr>
      <w:tab/>
    </w:r>
    <w:r w:rsidR="00A4495D">
      <w:rPr>
        <w:rFonts w:ascii="Calibri" w:hAnsi="Calibri" w:cs="Arial"/>
        <w:noProof/>
        <w:sz w:val="44"/>
        <w:szCs w:val="44"/>
      </w:rPr>
      <w:drawing>
        <wp:inline distT="0" distB="0" distL="0" distR="0">
          <wp:extent cx="1162050" cy="504825"/>
          <wp:effectExtent l="0" t="0" r="0" b="9525"/>
          <wp:docPr id="1" name="Picture 2" descr="Greenphire-Logo-669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enphire-Logo-669x300"/>
                  <pic:cNvPicPr>
                    <a:picLocks noChangeAspect="1" noChangeArrowheads="1"/>
                  </pic:cNvPicPr>
                </pic:nvPicPr>
                <pic:blipFill>
                  <a:blip r:embed="rId2">
                    <a:duotone>
                      <a:schemeClr val="accent5">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Lst>
                  </a:blip>
                  <a:srcRect/>
                  <a:stretch>
                    <a:fillRect/>
                  </a:stretch>
                </pic:blipFill>
                <pic:spPr bwMode="auto">
                  <a:xfrm>
                    <a:off x="0" y="0"/>
                    <a:ext cx="1162050" cy="504825"/>
                  </a:xfrm>
                  <a:prstGeom prst="rect">
                    <a:avLst/>
                  </a:prstGeom>
                  <a:noFill/>
                  <a:ln w="9525">
                    <a:noFill/>
                    <a:miter lim="800000"/>
                    <a:headEnd/>
                    <a:tailEnd/>
                  </a:ln>
                </pic:spPr>
              </pic:pic>
            </a:graphicData>
          </a:graphic>
        </wp:inline>
      </w:drawing>
    </w:r>
  </w:p>
  <w:p w:rsidR="00A75184" w:rsidRPr="00CA584C" w:rsidRDefault="00EF2DF5" w:rsidP="00EF2DF5">
    <w:pPr>
      <w:pStyle w:val="Title"/>
      <w:pBdr>
        <w:bottom w:val="single" w:sz="24" w:space="5" w:color="96C61C"/>
      </w:pBdr>
      <w:jc w:val="left"/>
      <w:rPr>
        <w:rFonts w:ascii="Calibri" w:hAnsi="Calibri"/>
        <w:b/>
        <w:i/>
        <w:color w:val="92CDDC" w:themeColor="accent5" w:themeTint="99"/>
        <w:sz w:val="34"/>
        <w:szCs w:val="34"/>
        <w:u w:val="single"/>
      </w:rPr>
    </w:pPr>
    <w:r w:rsidRPr="00CA584C">
      <w:rPr>
        <w:rFonts w:ascii="Calibri" w:hAnsi="Calibri"/>
        <w:b/>
        <w:i/>
        <w:color w:val="92CDDC" w:themeColor="accent5" w:themeTint="99"/>
        <w:sz w:val="34"/>
        <w:szCs w:val="34"/>
        <w:u w:val="single"/>
      </w:rPr>
      <w:t>ClinCard/Patient Payment Informed Consent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pt;height:12.75pt" o:bullet="t">
        <v:imagedata r:id="rId1" o:title="arrow"/>
      </v:shape>
    </w:pict>
  </w:numPicBullet>
  <w:abstractNum w:abstractNumId="0" w15:restartNumberingAfterBreak="0">
    <w:nsid w:val="72255259"/>
    <w:multiLevelType w:val="hybridMultilevel"/>
    <w:tmpl w:val="D22A34FA"/>
    <w:lvl w:ilvl="0" w:tplc="19F0516E">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B8"/>
    <w:rsid w:val="00063EB0"/>
    <w:rsid w:val="000C42B8"/>
    <w:rsid w:val="000C6FA5"/>
    <w:rsid w:val="001037C1"/>
    <w:rsid w:val="00106C32"/>
    <w:rsid w:val="00107233"/>
    <w:rsid w:val="001163C7"/>
    <w:rsid w:val="00155A2E"/>
    <w:rsid w:val="001940AA"/>
    <w:rsid w:val="001F211C"/>
    <w:rsid w:val="002A0557"/>
    <w:rsid w:val="002B0B21"/>
    <w:rsid w:val="002B4250"/>
    <w:rsid w:val="002C2B4A"/>
    <w:rsid w:val="002D64F2"/>
    <w:rsid w:val="002F58C6"/>
    <w:rsid w:val="00301769"/>
    <w:rsid w:val="00321445"/>
    <w:rsid w:val="00341A10"/>
    <w:rsid w:val="00354BA2"/>
    <w:rsid w:val="003669CA"/>
    <w:rsid w:val="0037298A"/>
    <w:rsid w:val="00383C7B"/>
    <w:rsid w:val="0038699C"/>
    <w:rsid w:val="003A37C9"/>
    <w:rsid w:val="003A7BE5"/>
    <w:rsid w:val="00405917"/>
    <w:rsid w:val="00432055"/>
    <w:rsid w:val="00434E62"/>
    <w:rsid w:val="004521F2"/>
    <w:rsid w:val="004800FD"/>
    <w:rsid w:val="004E5720"/>
    <w:rsid w:val="005274E9"/>
    <w:rsid w:val="005351CA"/>
    <w:rsid w:val="00560867"/>
    <w:rsid w:val="0056568C"/>
    <w:rsid w:val="005749F6"/>
    <w:rsid w:val="005A74C6"/>
    <w:rsid w:val="005B101B"/>
    <w:rsid w:val="005E0994"/>
    <w:rsid w:val="005E3EBE"/>
    <w:rsid w:val="00624D64"/>
    <w:rsid w:val="00630AB8"/>
    <w:rsid w:val="00640DA8"/>
    <w:rsid w:val="006561B1"/>
    <w:rsid w:val="00656F95"/>
    <w:rsid w:val="006F78FE"/>
    <w:rsid w:val="00742B33"/>
    <w:rsid w:val="007577A4"/>
    <w:rsid w:val="00793884"/>
    <w:rsid w:val="00797A60"/>
    <w:rsid w:val="007D1215"/>
    <w:rsid w:val="007F643E"/>
    <w:rsid w:val="00825897"/>
    <w:rsid w:val="008357CF"/>
    <w:rsid w:val="00885936"/>
    <w:rsid w:val="008B4B85"/>
    <w:rsid w:val="008D1974"/>
    <w:rsid w:val="008D6DEB"/>
    <w:rsid w:val="00902200"/>
    <w:rsid w:val="00904E03"/>
    <w:rsid w:val="00907E31"/>
    <w:rsid w:val="009159C5"/>
    <w:rsid w:val="00930F19"/>
    <w:rsid w:val="00985AEA"/>
    <w:rsid w:val="0099637B"/>
    <w:rsid w:val="009D4B56"/>
    <w:rsid w:val="009E4C88"/>
    <w:rsid w:val="009F17BB"/>
    <w:rsid w:val="009F5A32"/>
    <w:rsid w:val="00A4495D"/>
    <w:rsid w:val="00A61AA2"/>
    <w:rsid w:val="00A63116"/>
    <w:rsid w:val="00A72BD1"/>
    <w:rsid w:val="00A75184"/>
    <w:rsid w:val="00A96F01"/>
    <w:rsid w:val="00AF6268"/>
    <w:rsid w:val="00B45291"/>
    <w:rsid w:val="00B45FED"/>
    <w:rsid w:val="00B47342"/>
    <w:rsid w:val="00B61EC8"/>
    <w:rsid w:val="00B76A6C"/>
    <w:rsid w:val="00B770D2"/>
    <w:rsid w:val="00BA4498"/>
    <w:rsid w:val="00BB38BC"/>
    <w:rsid w:val="00BC6E00"/>
    <w:rsid w:val="00BD0F0A"/>
    <w:rsid w:val="00BE31ED"/>
    <w:rsid w:val="00C126DB"/>
    <w:rsid w:val="00C44282"/>
    <w:rsid w:val="00C56417"/>
    <w:rsid w:val="00C57A1F"/>
    <w:rsid w:val="00C96579"/>
    <w:rsid w:val="00CA4845"/>
    <w:rsid w:val="00CA584C"/>
    <w:rsid w:val="00CD1C11"/>
    <w:rsid w:val="00CE5342"/>
    <w:rsid w:val="00CF0FB3"/>
    <w:rsid w:val="00CF1C16"/>
    <w:rsid w:val="00D12A9B"/>
    <w:rsid w:val="00D2048F"/>
    <w:rsid w:val="00D222E9"/>
    <w:rsid w:val="00D35E44"/>
    <w:rsid w:val="00D456A4"/>
    <w:rsid w:val="00D52E64"/>
    <w:rsid w:val="00D535D5"/>
    <w:rsid w:val="00D82733"/>
    <w:rsid w:val="00DF67DA"/>
    <w:rsid w:val="00E364ED"/>
    <w:rsid w:val="00E43A30"/>
    <w:rsid w:val="00EB2635"/>
    <w:rsid w:val="00EB7902"/>
    <w:rsid w:val="00ED0E06"/>
    <w:rsid w:val="00EF2DF5"/>
    <w:rsid w:val="00F02E99"/>
    <w:rsid w:val="00F3484C"/>
    <w:rsid w:val="00F34EFF"/>
    <w:rsid w:val="00F42E92"/>
    <w:rsid w:val="00F43E99"/>
    <w:rsid w:val="00F661FE"/>
    <w:rsid w:val="00F703F4"/>
    <w:rsid w:val="00FE7D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BDB7"/>
  <w15:docId w15:val="{389A7C84-7D2D-4BEF-A679-39F31784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C42B8"/>
    <w:pPr>
      <w:jc w:val="both"/>
    </w:pPr>
  </w:style>
  <w:style w:type="paragraph" w:styleId="Heading1">
    <w:name w:val="heading 1"/>
    <w:basedOn w:val="Normal"/>
    <w:next w:val="Normal"/>
    <w:link w:val="Heading1Char"/>
    <w:uiPriority w:val="9"/>
    <w:qFormat/>
    <w:rsid w:val="007577A4"/>
    <w:pPr>
      <w:keepNext/>
      <w:keepLines/>
      <w:spacing w:before="480" w:after="180"/>
      <w:contextualSpacing/>
      <w:outlineLvl w:val="0"/>
    </w:pPr>
    <w:rPr>
      <w:rFonts w:ascii="Trebuchet MS" w:eastAsiaTheme="majorEastAsia" w:hAnsi="Trebuchet MS" w:cstheme="majorBidi"/>
      <w:b/>
      <w:bCs/>
      <w:caps/>
      <w:color w:val="005C27"/>
      <w:sz w:val="36"/>
      <w:szCs w:val="28"/>
    </w:rPr>
  </w:style>
  <w:style w:type="paragraph" w:styleId="Heading2">
    <w:name w:val="heading 2"/>
    <w:basedOn w:val="Normal"/>
    <w:next w:val="Normal"/>
    <w:link w:val="Heading2Char"/>
    <w:uiPriority w:val="9"/>
    <w:unhideWhenUsed/>
    <w:qFormat/>
    <w:rsid w:val="00F43E99"/>
    <w:pPr>
      <w:keepNext/>
      <w:keepLines/>
      <w:spacing w:before="200" w:after="120"/>
      <w:contextualSpacing/>
      <w:outlineLvl w:val="1"/>
    </w:pPr>
    <w:rPr>
      <w:rFonts w:ascii="Trebuchet MS" w:eastAsiaTheme="majorEastAsia" w:hAnsi="Trebuchet MS" w:cstheme="majorBidi"/>
      <w:b/>
      <w:bCs/>
      <w:color w:val="005C27"/>
      <w:sz w:val="28"/>
      <w:szCs w:val="26"/>
    </w:rPr>
  </w:style>
  <w:style w:type="paragraph" w:styleId="Heading3">
    <w:name w:val="heading 3"/>
    <w:basedOn w:val="Normal"/>
    <w:next w:val="Normal"/>
    <w:link w:val="Heading3Char"/>
    <w:uiPriority w:val="9"/>
    <w:unhideWhenUsed/>
    <w:qFormat/>
    <w:rsid w:val="00F43E99"/>
    <w:pPr>
      <w:keepNext/>
      <w:keepLines/>
      <w:spacing w:before="200" w:after="120"/>
      <w:contextualSpacing/>
      <w:outlineLvl w:val="2"/>
    </w:pPr>
    <w:rPr>
      <w:rFonts w:ascii="Trebuchet MS" w:eastAsiaTheme="majorEastAsia" w:hAnsi="Trebuchet MS" w:cstheme="majorBidi"/>
      <w:b/>
      <w:bCs/>
      <w:color w:val="005C27"/>
      <w:sz w:val="24"/>
    </w:rPr>
  </w:style>
  <w:style w:type="paragraph" w:styleId="Heading4">
    <w:name w:val="heading 4"/>
    <w:basedOn w:val="Normal"/>
    <w:next w:val="Normal"/>
    <w:link w:val="Heading4Char"/>
    <w:uiPriority w:val="9"/>
    <w:semiHidden/>
    <w:unhideWhenUsed/>
    <w:qFormat/>
    <w:rsid w:val="00A75184"/>
    <w:pPr>
      <w:keepNext/>
      <w:keepLines/>
      <w:spacing w:before="200" w:after="0"/>
      <w:outlineLvl w:val="3"/>
    </w:pPr>
    <w:rPr>
      <w:rFonts w:ascii="Trebuchet MS" w:eastAsiaTheme="majorEastAsia" w:hAnsi="Trebuchet MS" w:cstheme="majorBidi"/>
      <w:b/>
      <w:bCs/>
      <w:i/>
      <w:iCs/>
      <w:color w:val="005C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7A4"/>
    <w:rPr>
      <w:rFonts w:ascii="Trebuchet MS" w:eastAsiaTheme="majorEastAsia" w:hAnsi="Trebuchet MS" w:cstheme="majorBidi"/>
      <w:b/>
      <w:bCs/>
      <w:caps/>
      <w:color w:val="005C27"/>
      <w:sz w:val="36"/>
      <w:szCs w:val="28"/>
    </w:rPr>
  </w:style>
  <w:style w:type="character" w:customStyle="1" w:styleId="Heading2Char">
    <w:name w:val="Heading 2 Char"/>
    <w:basedOn w:val="DefaultParagraphFont"/>
    <w:link w:val="Heading2"/>
    <w:uiPriority w:val="9"/>
    <w:rsid w:val="00F43E99"/>
    <w:rPr>
      <w:rFonts w:ascii="Trebuchet MS" w:eastAsiaTheme="majorEastAsia" w:hAnsi="Trebuchet MS" w:cstheme="majorBidi"/>
      <w:b/>
      <w:bCs/>
      <w:color w:val="005C27"/>
      <w:sz w:val="28"/>
      <w:szCs w:val="26"/>
    </w:rPr>
  </w:style>
  <w:style w:type="character" w:customStyle="1" w:styleId="Heading3Char">
    <w:name w:val="Heading 3 Char"/>
    <w:basedOn w:val="DefaultParagraphFont"/>
    <w:link w:val="Heading3"/>
    <w:uiPriority w:val="9"/>
    <w:rsid w:val="00F43E99"/>
    <w:rPr>
      <w:rFonts w:ascii="Trebuchet MS" w:eastAsiaTheme="majorEastAsia" w:hAnsi="Trebuchet MS" w:cstheme="majorBidi"/>
      <w:b/>
      <w:bCs/>
      <w:color w:val="005C27"/>
      <w:sz w:val="24"/>
    </w:rPr>
  </w:style>
  <w:style w:type="paragraph" w:styleId="Title">
    <w:name w:val="Title"/>
    <w:basedOn w:val="Normal"/>
    <w:next w:val="Normal"/>
    <w:link w:val="TitleChar"/>
    <w:uiPriority w:val="10"/>
    <w:qFormat/>
    <w:rsid w:val="00F43E99"/>
    <w:pPr>
      <w:pBdr>
        <w:bottom w:val="single" w:sz="24" w:space="4" w:color="96C61C"/>
      </w:pBdr>
      <w:spacing w:after="360" w:line="240" w:lineRule="auto"/>
      <w:contextualSpacing/>
    </w:pPr>
    <w:rPr>
      <w:rFonts w:ascii="Trebuchet MS" w:eastAsiaTheme="majorEastAsia" w:hAnsi="Trebuchet MS" w:cstheme="majorBidi"/>
      <w:color w:val="005C27"/>
      <w:spacing w:val="5"/>
      <w:kern w:val="28"/>
      <w:sz w:val="48"/>
      <w:szCs w:val="52"/>
    </w:rPr>
  </w:style>
  <w:style w:type="character" w:customStyle="1" w:styleId="TitleChar">
    <w:name w:val="Title Char"/>
    <w:basedOn w:val="DefaultParagraphFont"/>
    <w:link w:val="Title"/>
    <w:uiPriority w:val="10"/>
    <w:rsid w:val="00F43E99"/>
    <w:rPr>
      <w:rFonts w:ascii="Trebuchet MS" w:eastAsiaTheme="majorEastAsia" w:hAnsi="Trebuchet MS" w:cstheme="majorBidi"/>
      <w:color w:val="005C27"/>
      <w:spacing w:val="5"/>
      <w:kern w:val="28"/>
      <w:sz w:val="48"/>
      <w:szCs w:val="52"/>
    </w:rPr>
  </w:style>
  <w:style w:type="paragraph" w:styleId="Header">
    <w:name w:val="header"/>
    <w:basedOn w:val="Normal"/>
    <w:link w:val="HeaderChar"/>
    <w:uiPriority w:val="99"/>
    <w:unhideWhenUsed/>
    <w:rsid w:val="005E3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EBE"/>
  </w:style>
  <w:style w:type="paragraph" w:styleId="Footer">
    <w:name w:val="footer"/>
    <w:basedOn w:val="Normal"/>
    <w:link w:val="FooterChar"/>
    <w:autoRedefine/>
    <w:uiPriority w:val="99"/>
    <w:unhideWhenUsed/>
    <w:qFormat/>
    <w:rsid w:val="004521F2"/>
    <w:pPr>
      <w:pBdr>
        <w:top w:val="dotted" w:sz="12" w:space="9" w:color="96C61C"/>
      </w:pBdr>
      <w:tabs>
        <w:tab w:val="center" w:pos="4680"/>
        <w:tab w:val="right" w:pos="9360"/>
      </w:tabs>
      <w:spacing w:after="80"/>
      <w:jc w:val="left"/>
    </w:pPr>
    <w:rPr>
      <w:rFonts w:ascii="Trebuchet MS" w:hAnsi="Trebuchet MS"/>
      <w:b/>
      <w:color w:val="96C61C"/>
      <w:sz w:val="18"/>
    </w:rPr>
  </w:style>
  <w:style w:type="character" w:customStyle="1" w:styleId="FooterChar">
    <w:name w:val="Footer Char"/>
    <w:basedOn w:val="DefaultParagraphFont"/>
    <w:link w:val="Footer"/>
    <w:uiPriority w:val="99"/>
    <w:rsid w:val="004521F2"/>
    <w:rPr>
      <w:rFonts w:ascii="Trebuchet MS" w:hAnsi="Trebuchet MS"/>
      <w:b/>
      <w:color w:val="96C61C"/>
      <w:sz w:val="18"/>
    </w:rPr>
  </w:style>
  <w:style w:type="paragraph" w:styleId="BalloonText">
    <w:name w:val="Balloon Text"/>
    <w:basedOn w:val="Normal"/>
    <w:link w:val="BalloonTextChar"/>
    <w:uiPriority w:val="99"/>
    <w:semiHidden/>
    <w:unhideWhenUsed/>
    <w:rsid w:val="005E3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EBE"/>
    <w:rPr>
      <w:rFonts w:ascii="Tahoma" w:hAnsi="Tahoma" w:cs="Tahoma"/>
      <w:sz w:val="16"/>
      <w:szCs w:val="16"/>
    </w:rPr>
  </w:style>
  <w:style w:type="character" w:customStyle="1" w:styleId="Heading4Char">
    <w:name w:val="Heading 4 Char"/>
    <w:basedOn w:val="DefaultParagraphFont"/>
    <w:link w:val="Heading4"/>
    <w:uiPriority w:val="9"/>
    <w:semiHidden/>
    <w:rsid w:val="00A75184"/>
    <w:rPr>
      <w:rFonts w:ascii="Trebuchet MS" w:eastAsiaTheme="majorEastAsia" w:hAnsi="Trebuchet MS" w:cstheme="majorBidi"/>
      <w:b/>
      <w:bCs/>
      <w:i/>
      <w:iCs/>
      <w:color w:val="005C27"/>
    </w:rPr>
  </w:style>
  <w:style w:type="paragraph" w:styleId="Subtitle">
    <w:name w:val="Subtitle"/>
    <w:basedOn w:val="Normal"/>
    <w:next w:val="Normal"/>
    <w:link w:val="SubtitleChar"/>
    <w:uiPriority w:val="11"/>
    <w:qFormat/>
    <w:rsid w:val="00A75184"/>
    <w:pPr>
      <w:numPr>
        <w:ilvl w:val="1"/>
      </w:numPr>
    </w:pPr>
    <w:rPr>
      <w:rFonts w:ascii="Trebuchet MS" w:eastAsiaTheme="majorEastAsia" w:hAnsi="Trebuchet MS" w:cstheme="majorBidi"/>
      <w:i/>
      <w:iCs/>
      <w:color w:val="005C27"/>
      <w:spacing w:val="15"/>
      <w:sz w:val="24"/>
      <w:szCs w:val="24"/>
    </w:rPr>
  </w:style>
  <w:style w:type="character" w:customStyle="1" w:styleId="SubtitleChar">
    <w:name w:val="Subtitle Char"/>
    <w:basedOn w:val="DefaultParagraphFont"/>
    <w:link w:val="Subtitle"/>
    <w:uiPriority w:val="11"/>
    <w:rsid w:val="00A75184"/>
    <w:rPr>
      <w:rFonts w:ascii="Trebuchet MS" w:eastAsiaTheme="majorEastAsia" w:hAnsi="Trebuchet MS" w:cstheme="majorBidi"/>
      <w:i/>
      <w:iCs/>
      <w:color w:val="005C27"/>
      <w:spacing w:val="15"/>
      <w:sz w:val="24"/>
      <w:szCs w:val="24"/>
    </w:rPr>
  </w:style>
  <w:style w:type="character" w:styleId="SubtleEmphasis">
    <w:name w:val="Subtle Emphasis"/>
    <w:basedOn w:val="DefaultParagraphFont"/>
    <w:uiPriority w:val="19"/>
    <w:qFormat/>
    <w:rsid w:val="00A75184"/>
    <w:rPr>
      <w:i/>
      <w:iCs/>
      <w:color w:val="96C61C"/>
    </w:rPr>
  </w:style>
  <w:style w:type="character" w:styleId="IntenseEmphasis">
    <w:name w:val="Intense Emphasis"/>
    <w:basedOn w:val="DefaultParagraphFont"/>
    <w:uiPriority w:val="21"/>
    <w:qFormat/>
    <w:rsid w:val="00A75184"/>
    <w:rPr>
      <w:b/>
      <w:bCs/>
      <w:i/>
      <w:iCs/>
      <w:color w:val="005C27"/>
    </w:rPr>
  </w:style>
  <w:style w:type="paragraph" w:styleId="IntenseQuote">
    <w:name w:val="Intense Quote"/>
    <w:basedOn w:val="Normal"/>
    <w:next w:val="Normal"/>
    <w:link w:val="IntenseQuoteChar"/>
    <w:uiPriority w:val="30"/>
    <w:qFormat/>
    <w:rsid w:val="00A75184"/>
    <w:pPr>
      <w:pBdr>
        <w:bottom w:val="single" w:sz="8" w:space="4" w:color="96C61C"/>
      </w:pBdr>
      <w:spacing w:before="200" w:after="280"/>
      <w:ind w:left="936" w:right="936"/>
    </w:pPr>
    <w:rPr>
      <w:b/>
      <w:bCs/>
      <w:i/>
      <w:iCs/>
      <w:color w:val="005C27"/>
    </w:rPr>
  </w:style>
  <w:style w:type="character" w:customStyle="1" w:styleId="IntenseQuoteChar">
    <w:name w:val="Intense Quote Char"/>
    <w:basedOn w:val="DefaultParagraphFont"/>
    <w:link w:val="IntenseQuote"/>
    <w:uiPriority w:val="30"/>
    <w:rsid w:val="00A75184"/>
    <w:rPr>
      <w:b/>
      <w:bCs/>
      <w:i/>
      <w:iCs/>
      <w:color w:val="005C27"/>
    </w:rPr>
  </w:style>
  <w:style w:type="character" w:styleId="PlaceholderText">
    <w:name w:val="Placeholder Text"/>
    <w:basedOn w:val="DefaultParagraphFont"/>
    <w:uiPriority w:val="99"/>
    <w:semiHidden/>
    <w:rsid w:val="00A75184"/>
    <w:rPr>
      <w:color w:val="808080"/>
    </w:rPr>
  </w:style>
  <w:style w:type="character" w:styleId="Hyperlink">
    <w:name w:val="Hyperlink"/>
    <w:basedOn w:val="DefaultParagraphFont"/>
    <w:uiPriority w:val="99"/>
    <w:unhideWhenUsed/>
    <w:rsid w:val="00321445"/>
    <w:rPr>
      <w:color w:val="0000FF" w:themeColor="hyperlink"/>
      <w:u w:val="single"/>
    </w:rPr>
  </w:style>
  <w:style w:type="table" w:styleId="TableGrid">
    <w:name w:val="Table Grid"/>
    <w:basedOn w:val="TableNormal"/>
    <w:uiPriority w:val="59"/>
    <w:rsid w:val="00E43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82589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101" w:type="dxa"/>
        <w:left w:w="101" w:type="dxa"/>
        <w:bottom w:w="101" w:type="dxa"/>
        <w:right w:w="101" w:type="dxa"/>
      </w:tblCellMar>
    </w:tblPr>
    <w:tblStylePr w:type="firstRow">
      <w:pPr>
        <w:spacing w:before="0" w:after="0" w:line="240" w:lineRule="auto"/>
        <w:jc w:val="center"/>
      </w:pPr>
      <w:rPr>
        <w:rFonts w:ascii="Trebuchet MS" w:hAnsi="Trebuchet MS"/>
        <w:b/>
        <w:bCs/>
        <w:color w:val="FFFFFF" w:themeColor="background1"/>
        <w:sz w:val="28"/>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Emphasis">
    <w:name w:val="Emphasis"/>
    <w:basedOn w:val="DefaultParagraphFont"/>
    <w:uiPriority w:val="20"/>
    <w:qFormat/>
    <w:rsid w:val="00E43A30"/>
    <w:rPr>
      <w:i/>
      <w:iCs/>
    </w:rPr>
  </w:style>
  <w:style w:type="character" w:styleId="Strong">
    <w:name w:val="Strong"/>
    <w:basedOn w:val="DefaultParagraphFont"/>
    <w:uiPriority w:val="22"/>
    <w:qFormat/>
    <w:rsid w:val="00E43A30"/>
    <w:rPr>
      <w:b/>
      <w:bCs/>
    </w:rPr>
  </w:style>
  <w:style w:type="paragraph" w:styleId="ListParagraph">
    <w:name w:val="List Paragraph"/>
    <w:basedOn w:val="Normal"/>
    <w:uiPriority w:val="34"/>
    <w:qFormat/>
    <w:rsid w:val="008B4B85"/>
    <w:pPr>
      <w:ind w:left="720"/>
      <w:contextualSpacing/>
    </w:pPr>
  </w:style>
  <w:style w:type="character" w:customStyle="1" w:styleId="A5">
    <w:name w:val="A5"/>
    <w:rsid w:val="0038699C"/>
    <w:rPr>
      <w:color w:val="404041"/>
      <w:sz w:val="17"/>
    </w:rPr>
  </w:style>
  <w:style w:type="paragraph" w:styleId="NoSpacing">
    <w:name w:val="No Spacing"/>
    <w:uiPriority w:val="1"/>
    <w:qFormat/>
    <w:rsid w:val="0038699C"/>
    <w:pPr>
      <w:spacing w:after="0" w:line="240" w:lineRule="auto"/>
      <w:jc w:val="both"/>
    </w:pPr>
  </w:style>
  <w:style w:type="character" w:styleId="CommentReference">
    <w:name w:val="annotation reference"/>
    <w:basedOn w:val="DefaultParagraphFont"/>
    <w:rsid w:val="00F34EFF"/>
    <w:rPr>
      <w:sz w:val="16"/>
      <w:szCs w:val="16"/>
    </w:rPr>
  </w:style>
  <w:style w:type="paragraph" w:styleId="CommentText">
    <w:name w:val="annotation text"/>
    <w:basedOn w:val="Normal"/>
    <w:link w:val="CommentTextChar"/>
    <w:rsid w:val="00F34EFF"/>
    <w:pPr>
      <w:spacing w:after="0" w:line="240" w:lineRule="auto"/>
      <w:jc w:val="left"/>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F34EFF"/>
    <w:rPr>
      <w:rFonts w:ascii="Times New Roman" w:eastAsia="Times New Roman" w:hAnsi="Times New Roman" w:cs="Times New Roman"/>
      <w:sz w:val="20"/>
      <w:szCs w:val="20"/>
      <w:lang w:val="en-GB" w:eastAsia="en-GB"/>
    </w:rPr>
  </w:style>
  <w:style w:type="character" w:customStyle="1" w:styleId="PIC-exampleChar">
    <w:name w:val="PIC-example Char"/>
    <w:basedOn w:val="DefaultParagraphFont"/>
    <w:rsid w:val="00F34EFF"/>
    <w:rPr>
      <w:rFonts w:ascii="Arial" w:hAnsi="Arial" w:cs="Times New Roman"/>
      <w:color w:val="0000FF"/>
      <w:sz w:val="22"/>
      <w:lang w:val="en-GB" w:eastAsia="en-US" w:bidi="ar-SA"/>
    </w:rPr>
  </w:style>
  <w:style w:type="paragraph" w:customStyle="1" w:styleId="00Paragraph">
    <w:name w:val="00Paragraph"/>
    <w:link w:val="00ParagraphChar"/>
    <w:qFormat/>
    <w:rsid w:val="00F34EFF"/>
    <w:pPr>
      <w:spacing w:before="120" w:after="120" w:line="300" w:lineRule="atLeast"/>
    </w:pPr>
    <w:rPr>
      <w:rFonts w:ascii="Times New Roman" w:eastAsia="MS Mincho" w:hAnsi="Times New Roman" w:cs="Times New Roman"/>
      <w:sz w:val="24"/>
      <w:szCs w:val="24"/>
    </w:rPr>
  </w:style>
  <w:style w:type="character" w:customStyle="1" w:styleId="00ParagraphChar">
    <w:name w:val="00Paragraph Char"/>
    <w:basedOn w:val="DefaultParagraphFont"/>
    <w:link w:val="00Paragraph"/>
    <w:locked/>
    <w:rsid w:val="00F34EFF"/>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reenphi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60AFE-7165-4EBD-977D-AA445518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HeleneMcElroy</dc:creator>
  <cp:lastModifiedBy>Extern</cp:lastModifiedBy>
  <cp:revision>5</cp:revision>
  <cp:lastPrinted>2017-02-08T19:00:00Z</cp:lastPrinted>
  <dcterms:created xsi:type="dcterms:W3CDTF">2017-02-08T18:54:00Z</dcterms:created>
  <dcterms:modified xsi:type="dcterms:W3CDTF">2017-02-08T19:11:00Z</dcterms:modified>
</cp:coreProperties>
</file>